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关于对《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金洞管理区牛头山冶炼厂污染场地及周边土壤治理工程（EPC）项目验收意见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》的公示</w:t>
      </w:r>
    </w:p>
    <w:p>
      <w:pPr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附件：</w:t>
      </w:r>
      <w:bookmarkStart w:id="0" w:name="_GoBack"/>
      <w:bookmarkEnd w:id="0"/>
    </w:p>
    <w:p>
      <w:pPr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516880" cy="6733540"/>
            <wp:effectExtent l="0" t="0" r="7620" b="1016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673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7357B2"/>
    <w:rsid w:val="0B7357B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2020-09-29T05:03:00Z</dcterms:created>
  <dc:creator>栎</dc:creator>
  <cp:lastModifiedBy>栎</cp:lastModifiedBy>
  <dcterms:modified xsi:type="dcterms:W3CDTF">2020-09-29T05:11:12Z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